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DA07" w14:textId="77777777" w:rsidR="006F37F9" w:rsidRDefault="000A4817" w:rsidP="000A4817">
      <w:pPr>
        <w:rPr>
          <w:lang w:val="ro-RO"/>
        </w:rPr>
      </w:pPr>
      <w:r>
        <w:rPr>
          <w:lang w:val="ro-RO"/>
        </w:rPr>
        <w:t xml:space="preserve">   </w:t>
      </w:r>
    </w:p>
    <w:p w14:paraId="75CE1C4D" w14:textId="77777777" w:rsidR="006F37F9" w:rsidRDefault="006F37F9" w:rsidP="000A4817">
      <w:pPr>
        <w:rPr>
          <w:lang w:val="ro-RO"/>
        </w:rPr>
      </w:pPr>
    </w:p>
    <w:p w14:paraId="715A693F" w14:textId="718E292A" w:rsidR="000E6426" w:rsidRDefault="000A4817" w:rsidP="000A4817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</w:t>
      </w:r>
    </w:p>
    <w:p w14:paraId="4CDC777C" w14:textId="5B896E12" w:rsidR="009C06BA" w:rsidRDefault="009C06BA" w:rsidP="000A4817">
      <w:pPr>
        <w:rPr>
          <w:lang w:val="ro-RO"/>
        </w:rPr>
      </w:pPr>
    </w:p>
    <w:p w14:paraId="425095B6" w14:textId="77777777" w:rsidR="00C7152C" w:rsidRDefault="00C7152C" w:rsidP="000A4817">
      <w:pPr>
        <w:rPr>
          <w:lang w:val="ro-RO"/>
        </w:rPr>
      </w:pPr>
    </w:p>
    <w:p w14:paraId="27C78B1A" w14:textId="77777777" w:rsidR="009C06BA" w:rsidRDefault="009C06BA" w:rsidP="0084378F">
      <w:pPr>
        <w:ind w:left="0"/>
        <w:rPr>
          <w:lang w:val="ro-RO"/>
        </w:rPr>
      </w:pPr>
    </w:p>
    <w:p w14:paraId="3822037C" w14:textId="043D1638" w:rsidR="000D41E7" w:rsidRPr="003C2FA7" w:rsidRDefault="000D41E7" w:rsidP="003C2FA7">
      <w:pPr>
        <w:ind w:left="-284"/>
        <w:rPr>
          <w:lang w:val="ro-RO"/>
        </w:rPr>
      </w:pPr>
      <w:r>
        <w:rPr>
          <w:rFonts w:cs="Arial"/>
          <w:lang w:val="ro-RO"/>
        </w:rPr>
        <w:t>Rezultatul</w:t>
      </w:r>
      <w:r>
        <w:rPr>
          <w:lang w:val="ro-RO"/>
        </w:rPr>
        <w:t xml:space="preserve"> </w:t>
      </w:r>
      <w:r>
        <w:rPr>
          <w:rFonts w:cs="Arial"/>
          <w:lang w:val="ro-RO"/>
        </w:rPr>
        <w:t xml:space="preserve">selecției de dosare la concursul de ocupare a </w:t>
      </w:r>
      <w:r>
        <w:rPr>
          <w:lang w:val="ro-RO"/>
        </w:rPr>
        <w:t>funcţi</w:t>
      </w:r>
      <w:r w:rsidR="00830ECE">
        <w:rPr>
          <w:lang w:val="ro-RO"/>
        </w:rPr>
        <w:t>ei</w:t>
      </w:r>
      <w:r>
        <w:rPr>
          <w:lang w:val="ro-RO"/>
        </w:rPr>
        <w:t xml:space="preserve"> publice</w:t>
      </w:r>
      <w:r w:rsidR="009C06BA">
        <w:rPr>
          <w:lang w:val="ro-RO"/>
        </w:rPr>
        <w:t xml:space="preserve"> </w:t>
      </w:r>
      <w:r>
        <w:rPr>
          <w:lang w:val="ro-RO"/>
        </w:rPr>
        <w:t xml:space="preserve">vacante de </w:t>
      </w:r>
      <w:r w:rsidR="00A733B5">
        <w:rPr>
          <w:lang w:val="ro-RO"/>
        </w:rPr>
        <w:t>consilier</w:t>
      </w:r>
      <w:r w:rsidR="00830ECE">
        <w:rPr>
          <w:lang w:val="ro-RO"/>
        </w:rPr>
        <w:t xml:space="preserve"> achiziţii publice</w:t>
      </w:r>
      <w:r>
        <w:rPr>
          <w:lang w:val="ro-RO"/>
        </w:rPr>
        <w:t xml:space="preserve">, </w:t>
      </w:r>
      <w:r>
        <w:rPr>
          <w:b/>
          <w:u w:val="single"/>
          <w:lang w:val="ro-RO"/>
        </w:rPr>
        <w:t xml:space="preserve">grad profesional </w:t>
      </w:r>
      <w:r w:rsidR="00A733B5">
        <w:rPr>
          <w:b/>
          <w:u w:val="single"/>
          <w:lang w:val="ro-RO"/>
        </w:rPr>
        <w:t xml:space="preserve">principal </w:t>
      </w:r>
      <w:r>
        <w:rPr>
          <w:lang w:val="ro-RO"/>
        </w:rPr>
        <w:t>din cadrul Agenției Naționale de Administrare a Bunurilor Indisponibilizate,</w:t>
      </w:r>
      <w:r w:rsidR="006F37F9">
        <w:rPr>
          <w:lang w:val="ro-RO"/>
        </w:rPr>
        <w:t xml:space="preserve"> Serviciul suport operaţional</w:t>
      </w:r>
      <w:r>
        <w:rPr>
          <w:lang w:val="ro-RO"/>
        </w:rPr>
        <w:t xml:space="preserve"> din data de</w:t>
      </w:r>
      <w:r w:rsidR="00830ECE">
        <w:rPr>
          <w:b/>
          <w:lang w:val="ro-RO"/>
        </w:rPr>
        <w:t xml:space="preserve"> 21.03.2022 </w:t>
      </w:r>
      <w:r>
        <w:rPr>
          <w:lang w:val="ro-RO"/>
        </w:rPr>
        <w:t>– proba scrisă.</w:t>
      </w: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0D41E7" w14:paraId="42907390" w14:textId="77777777" w:rsidTr="000D41E7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7C99" w14:textId="77777777" w:rsidR="000D41E7" w:rsidRDefault="000D41E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0A74B72D" w14:textId="77777777" w:rsidR="000D41E7" w:rsidRDefault="000D41E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8AA" w14:textId="77777777" w:rsidR="000D41E7" w:rsidRDefault="000D41E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Candidatul care a depus dosar de concurs</w:t>
            </w:r>
          </w:p>
          <w:p w14:paraId="3F8757E4" w14:textId="77777777" w:rsidR="000D41E7" w:rsidRDefault="000D41E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(număr înregistrare ANABI)*</w:t>
            </w:r>
          </w:p>
          <w:p w14:paraId="4643A044" w14:textId="77777777" w:rsidR="000D41E7" w:rsidRDefault="000D41E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33C3" w14:textId="77777777" w:rsidR="000D41E7" w:rsidRDefault="000D41E7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Rezultatul selecției dosarelor de înscriere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7842" w14:textId="77777777" w:rsidR="000D41E7" w:rsidRDefault="000D41E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Motivul respingerii candidaturii</w:t>
            </w:r>
          </w:p>
        </w:tc>
      </w:tr>
      <w:tr w:rsidR="000D41E7" w14:paraId="27A4A55A" w14:textId="77777777" w:rsidTr="000D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142" w14:textId="77777777" w:rsidR="000D41E7" w:rsidRDefault="000D41E7" w:rsidP="000D41E7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7191" w14:textId="08F7414B" w:rsidR="000D41E7" w:rsidRDefault="00CB0F11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6/248/2022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912F" w14:textId="225359F4" w:rsidR="000D41E7" w:rsidRPr="00A17F1C" w:rsidRDefault="00BA0012" w:rsidP="00BA0012">
            <w:pPr>
              <w:ind w:left="0"/>
              <w:rPr>
                <w:rFonts w:eastAsia="Times New Roman" w:cs="Arial"/>
                <w:iCs/>
                <w:lang w:eastAsia="ro-RO"/>
              </w:rPr>
            </w:pPr>
            <w:r w:rsidRPr="00A17F1C">
              <w:rPr>
                <w:rFonts w:eastAsia="Times New Roman" w:cs="Arial"/>
                <w:iCs/>
                <w:lang w:eastAsia="ro-RO"/>
              </w:rPr>
              <w:t xml:space="preserve">           </w:t>
            </w:r>
            <w:r w:rsidR="00CC3031" w:rsidRPr="00A17F1C">
              <w:rPr>
                <w:rFonts w:eastAsia="Times New Roman" w:cs="Arial"/>
                <w:iCs/>
                <w:lang w:eastAsia="ro-RO"/>
              </w:rPr>
              <w:t>ADMIS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72D2" w14:textId="306BDAFC" w:rsidR="000D41E7" w:rsidRDefault="008841BD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0E6426" w14:paraId="7ABBFF91" w14:textId="77777777" w:rsidTr="000D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7D01" w14:textId="77777777" w:rsidR="000E6426" w:rsidRDefault="000E6426" w:rsidP="000D41E7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830E" w14:textId="6817343E" w:rsidR="000E6426" w:rsidRDefault="00CB0F11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7</w:t>
            </w:r>
            <w:r w:rsidR="00CC3031">
              <w:rPr>
                <w:rFonts w:eastAsia="Times New Roman"/>
                <w:lang w:eastAsia="ro-RO"/>
              </w:rPr>
              <w:t>/</w:t>
            </w:r>
            <w:r>
              <w:rPr>
                <w:rFonts w:eastAsia="Times New Roman"/>
                <w:lang w:eastAsia="ro-RO"/>
              </w:rPr>
              <w:t>248</w:t>
            </w:r>
            <w:r w:rsidR="00CC3031">
              <w:rPr>
                <w:rFonts w:eastAsia="Times New Roman"/>
                <w:lang w:eastAsia="ro-RO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74F2" w14:textId="18DB59C3" w:rsidR="000E6426" w:rsidRPr="00A17F1C" w:rsidRDefault="00BA0012" w:rsidP="00BA0012">
            <w:pPr>
              <w:ind w:left="0"/>
              <w:rPr>
                <w:rFonts w:eastAsia="Times New Roman" w:cs="Arial"/>
                <w:iCs/>
                <w:lang w:eastAsia="ro-RO"/>
              </w:rPr>
            </w:pPr>
            <w:r w:rsidRPr="00A17F1C">
              <w:rPr>
                <w:rFonts w:eastAsia="Times New Roman" w:cs="Arial"/>
                <w:iCs/>
                <w:lang w:eastAsia="ro-RO"/>
              </w:rPr>
              <w:t xml:space="preserve">         </w:t>
            </w:r>
            <w:r w:rsidR="00CB0F11" w:rsidRPr="00A17F1C">
              <w:rPr>
                <w:rFonts w:eastAsia="Times New Roman" w:cs="Arial"/>
                <w:iCs/>
                <w:lang w:eastAsia="ro-RO"/>
              </w:rPr>
              <w:t xml:space="preserve"> </w:t>
            </w:r>
            <w:r w:rsidRPr="00A17F1C">
              <w:rPr>
                <w:rFonts w:eastAsia="Times New Roman" w:cs="Arial"/>
                <w:iCs/>
                <w:lang w:eastAsia="ro-RO"/>
              </w:rPr>
              <w:t xml:space="preserve"> </w:t>
            </w:r>
            <w:r w:rsidR="00CC3031" w:rsidRPr="00A17F1C">
              <w:rPr>
                <w:rFonts w:eastAsia="Times New Roman" w:cs="Arial"/>
                <w:iCs/>
                <w:lang w:eastAsia="ro-RO"/>
              </w:rPr>
              <w:t>ADMIS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3EFA" w14:textId="34BCBA8F" w:rsidR="000E6426" w:rsidRDefault="008841BD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CB0F11" w14:paraId="78220C7F" w14:textId="77777777" w:rsidTr="000D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65BC" w14:textId="20870F26" w:rsidR="00CB0F11" w:rsidRDefault="00CB0F11" w:rsidP="000D41E7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A753" w14:textId="143F972B" w:rsidR="00CB0F11" w:rsidRDefault="00CB0F11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8/248/2022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06AC" w14:textId="0092FF28" w:rsidR="00CB0F11" w:rsidRPr="00A17F1C" w:rsidRDefault="00CB0F11" w:rsidP="00BA0012">
            <w:pPr>
              <w:ind w:left="0"/>
              <w:rPr>
                <w:rFonts w:eastAsia="Times New Roman" w:cs="Arial"/>
                <w:iCs/>
                <w:lang w:eastAsia="ro-RO"/>
              </w:rPr>
            </w:pPr>
            <w:r w:rsidRPr="00A17F1C">
              <w:rPr>
                <w:rFonts w:eastAsia="Times New Roman" w:cs="Arial"/>
                <w:iCs/>
                <w:lang w:eastAsia="ro-RO"/>
              </w:rPr>
              <w:t xml:space="preserve">         </w:t>
            </w:r>
            <w:r w:rsidR="00A17F1C" w:rsidRPr="00A17F1C">
              <w:rPr>
                <w:rFonts w:eastAsia="Times New Roman" w:cs="Arial"/>
                <w:iCs/>
                <w:lang w:eastAsia="ro-RO"/>
              </w:rPr>
              <w:t xml:space="preserve"> </w:t>
            </w:r>
            <w:r w:rsidRPr="00A17F1C">
              <w:rPr>
                <w:rFonts w:eastAsia="Times New Roman" w:cs="Arial"/>
                <w:iCs/>
                <w:lang w:eastAsia="ro-RO"/>
              </w:rPr>
              <w:t xml:space="preserve"> ADMIS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76C" w14:textId="545A731B" w:rsidR="00CB0F11" w:rsidRDefault="00CB0F11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14:paraId="7FF272AD" w14:textId="77777777" w:rsidR="000D41E7" w:rsidRDefault="000D41E7" w:rsidP="0084378F">
      <w:pPr>
        <w:ind w:left="0"/>
        <w:rPr>
          <w:rFonts w:cs="Arial"/>
        </w:rPr>
      </w:pPr>
    </w:p>
    <w:p w14:paraId="13264C57" w14:textId="77777777" w:rsidR="000D41E7" w:rsidRDefault="000D41E7" w:rsidP="000D41E7">
      <w:pPr>
        <w:rPr>
          <w:rFonts w:eastAsia="Times New Roman"/>
          <w:b/>
          <w:bCs/>
          <w:lang w:eastAsia="ro-RO"/>
        </w:rPr>
      </w:pPr>
    </w:p>
    <w:p w14:paraId="3F4B51E3" w14:textId="77777777" w:rsidR="000D41E7" w:rsidRDefault="000D41E7" w:rsidP="000D41E7">
      <w:pPr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eastAsia="ro-RO"/>
        </w:rPr>
        <w:t>*</w:t>
      </w:r>
      <w:r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concurs. </w:t>
      </w:r>
    </w:p>
    <w:p w14:paraId="31977FB4" w14:textId="77777777" w:rsidR="00F33F99" w:rsidRDefault="00CD3D4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CD3D4B">
        <w:rPr>
          <w:rFonts w:eastAsia="Times New Roman"/>
          <w:bCs/>
          <w:lang w:val="ro-RO" w:eastAsia="ro-RO"/>
        </w:rPr>
        <w:t>Depunerea contestațiilor se poate face personal, la sediul Agenției, în termen de cel mult 24 de ore de la data afişării rezultatului selecţiei dosarelor, sub sancţiunea decăderii din acest drept</w:t>
      </w:r>
      <w:r>
        <w:rPr>
          <w:rFonts w:eastAsia="Times New Roman"/>
          <w:bCs/>
          <w:lang w:val="ro-RO" w:eastAsia="ro-RO"/>
        </w:rPr>
        <w:t xml:space="preserve"> </w:t>
      </w:r>
      <w:r w:rsidRPr="00CD3D4B">
        <w:rPr>
          <w:rFonts w:eastAsia="Times New Roman"/>
          <w:bCs/>
          <w:lang w:val="ro-RO" w:eastAsia="ro-RO"/>
        </w:rPr>
        <w:t>conform dispoziţiilor art. 63 din Hotărârea nr. 611 din 4 iunie 2008 pentru aprobarea normelor privind organizarea şi dezvoltarea carierei funcţionarilor publici</w:t>
      </w:r>
      <w:r w:rsidRPr="00CD3D4B">
        <w:rPr>
          <w:lang w:val="ro-RO"/>
        </w:rPr>
        <w:t xml:space="preserve">, </w:t>
      </w:r>
      <w:r w:rsidRPr="00CD3D4B">
        <w:rPr>
          <w:rFonts w:eastAsia="Times New Roman"/>
          <w:bCs/>
          <w:lang w:val="ro-RO" w:eastAsia="ro-RO"/>
        </w:rPr>
        <w:t xml:space="preserve">cu modificările şi completările ulterioare. </w:t>
      </w:r>
    </w:p>
    <w:p w14:paraId="67173AD5" w14:textId="77777777" w:rsidR="00F33F99" w:rsidRDefault="00F33F99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6EB0BC77" w14:textId="1F2C0F25" w:rsidR="000D41E7" w:rsidRPr="00F33F99" w:rsidRDefault="000D41E7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val="ro-RO" w:eastAsia="ro-RO"/>
        </w:rPr>
        <w:t xml:space="preserve">Publicat în data de </w:t>
      </w:r>
      <w:r w:rsidR="00D042A5">
        <w:rPr>
          <w:rFonts w:eastAsia="Times New Roman"/>
          <w:bCs/>
          <w:lang w:val="ro-RO" w:eastAsia="ro-RO"/>
        </w:rPr>
        <w:t>07.03.2022</w:t>
      </w:r>
      <w:r w:rsidR="00C77AE1">
        <w:rPr>
          <w:rFonts w:eastAsia="Times New Roman"/>
          <w:bCs/>
          <w:lang w:val="ro-RO" w:eastAsia="ro-RO"/>
        </w:rPr>
        <w:t xml:space="preserve">, </w:t>
      </w:r>
      <w:r w:rsidR="00B20959">
        <w:rPr>
          <w:rFonts w:eastAsia="Times New Roman"/>
          <w:bCs/>
          <w:lang w:val="ro-RO" w:eastAsia="ro-RO"/>
        </w:rPr>
        <w:t>ora:1</w:t>
      </w:r>
      <w:r w:rsidR="00AE61DA">
        <w:rPr>
          <w:rFonts w:eastAsia="Times New Roman"/>
          <w:bCs/>
          <w:lang w:val="ro-RO" w:eastAsia="ro-RO"/>
        </w:rPr>
        <w:t>6</w:t>
      </w:r>
      <w:r w:rsidR="00B20959">
        <w:rPr>
          <w:rFonts w:eastAsia="Times New Roman"/>
          <w:bCs/>
          <w:lang w:val="ro-RO" w:eastAsia="ro-RO"/>
        </w:rPr>
        <w:t>:</w:t>
      </w:r>
      <w:r w:rsidR="008B3FE2">
        <w:rPr>
          <w:rFonts w:eastAsia="Times New Roman"/>
          <w:bCs/>
          <w:lang w:val="ro-RO" w:eastAsia="ro-RO"/>
        </w:rPr>
        <w:t>40</w:t>
      </w:r>
    </w:p>
    <w:sectPr w:rsidR="000D41E7" w:rsidRPr="00F33F99" w:rsidSect="006B6B2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26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EE9E" w14:textId="77777777" w:rsidR="00BB4906" w:rsidRDefault="00BB4906" w:rsidP="00CD5B3B">
      <w:r>
        <w:separator/>
      </w:r>
    </w:p>
  </w:endnote>
  <w:endnote w:type="continuationSeparator" w:id="0">
    <w:p w14:paraId="05F4762C" w14:textId="77777777" w:rsidR="00BB4906" w:rsidRDefault="00BB4906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89494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15397572"/>
          <w:docPartObj>
            <w:docPartGallery w:val="Page Numbers (Top of Page)"/>
            <w:docPartUnique/>
          </w:docPartObj>
        </w:sdtPr>
        <w:sdtEndPr/>
        <w:sdtContent>
          <w:p w14:paraId="1B075D8B" w14:textId="697F845E" w:rsidR="006B6B2A" w:rsidRDefault="006B6B2A" w:rsidP="006B6B2A">
            <w:pPr>
              <w:pStyle w:val="Subsol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F33C58" wp14:editId="20FEC95C">
                  <wp:extent cx="5756275" cy="767715"/>
                  <wp:effectExtent l="0" t="0" r="0" b="0"/>
                  <wp:docPr id="14" name="I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49C6488" w14:textId="77777777" w:rsidR="006B6B2A" w:rsidRDefault="006B6B2A" w:rsidP="006B6B2A">
    <w:pPr>
      <w:pStyle w:val="Subsol"/>
      <w:jc w:val="right"/>
      <w:rPr>
        <w:b/>
        <w:bCs/>
        <w:sz w:val="16"/>
        <w:szCs w:val="16"/>
      </w:rPr>
    </w:pPr>
    <w:r>
      <w:rPr>
        <w:sz w:val="16"/>
        <w:szCs w:val="16"/>
      </w:rPr>
      <w:t xml:space="preserve">Pagina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3E1DF35" w14:textId="77777777" w:rsidR="00E80D5E" w:rsidRPr="00763EB6" w:rsidRDefault="00E80D5E" w:rsidP="00E80D5E">
    <w:pPr>
      <w:pStyle w:val="Subsol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049F6AD0" w14:textId="3E1A72BB" w:rsidR="006B6B2A" w:rsidRDefault="006B6B2A" w:rsidP="006B6B2A">
            <w:pPr>
              <w:pStyle w:val="Subsol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7E62ED4" wp14:editId="5CE45194">
                  <wp:extent cx="5756275" cy="767715"/>
                  <wp:effectExtent l="0" t="0" r="0" b="0"/>
                  <wp:docPr id="16" name="I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2D16156" w14:textId="77777777" w:rsidR="006B6B2A" w:rsidRDefault="006B6B2A" w:rsidP="006B6B2A">
    <w:pPr>
      <w:pStyle w:val="Subsol"/>
      <w:jc w:val="right"/>
      <w:rPr>
        <w:b/>
        <w:bCs/>
        <w:sz w:val="16"/>
        <w:szCs w:val="16"/>
      </w:rPr>
    </w:pPr>
    <w:r>
      <w:rPr>
        <w:sz w:val="16"/>
        <w:szCs w:val="16"/>
      </w:rPr>
      <w:t xml:space="preserve">Pagina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5F503B84" w14:textId="77777777" w:rsidR="00E80D5E" w:rsidRPr="00000A85" w:rsidRDefault="00E80D5E" w:rsidP="00B734CD">
    <w:pPr>
      <w:pStyle w:val="Subsol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780F" w14:textId="77777777" w:rsidR="00BB4906" w:rsidRDefault="00BB4906" w:rsidP="001F6F78">
      <w:pPr>
        <w:spacing w:after="0"/>
        <w:ind w:left="0"/>
      </w:pPr>
      <w:r>
        <w:separator/>
      </w:r>
    </w:p>
  </w:footnote>
  <w:footnote w:type="continuationSeparator" w:id="0">
    <w:p w14:paraId="7A8A1666" w14:textId="77777777" w:rsidR="00BB4906" w:rsidRDefault="00BB4906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3E19" w14:textId="77777777" w:rsidR="0094530E" w:rsidRDefault="0094530E" w:rsidP="008A4458">
    <w:pPr>
      <w:pStyle w:val="Antet"/>
      <w:ind w:left="0"/>
    </w:pPr>
  </w:p>
  <w:p w14:paraId="1951279E" w14:textId="77777777" w:rsidR="00E80D5E" w:rsidRPr="00CD5B3B" w:rsidRDefault="00B734CD" w:rsidP="008A4458">
    <w:pPr>
      <w:pStyle w:val="Antet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D0EF971" wp14:editId="72845291">
          <wp:extent cx="3323590" cy="707390"/>
          <wp:effectExtent l="0" t="0" r="0" b="0"/>
          <wp:docPr id="13" name="Picture 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0"/>
      <w:gridCol w:w="6"/>
    </w:tblGrid>
    <w:tr w:rsidR="00E80D5E" w14:paraId="12A75259" w14:textId="77777777" w:rsidTr="008A4458">
      <w:tc>
        <w:tcPr>
          <w:tcW w:w="6804" w:type="dxa"/>
          <w:shd w:val="clear" w:color="auto" w:fill="auto"/>
        </w:tcPr>
        <w:p w14:paraId="2A4A7765" w14:textId="24E676CE" w:rsidR="00E80D5E" w:rsidRPr="00CD5B3B" w:rsidRDefault="00B151EC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8687ACD" wp14:editId="545102BF">
                <wp:extent cx="6927525" cy="923925"/>
                <wp:effectExtent l="0" t="0" r="6985" b="0"/>
                <wp:docPr id="15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ead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037" cy="924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5D33510" w14:textId="77777777" w:rsidR="00E80D5E" w:rsidRDefault="00E80D5E" w:rsidP="00E562FC">
          <w:pPr>
            <w:pStyle w:val="MediumGrid21"/>
            <w:jc w:val="right"/>
          </w:pPr>
        </w:p>
      </w:tc>
    </w:tr>
  </w:tbl>
  <w:p w14:paraId="380EE844" w14:textId="77777777" w:rsidR="00E80D5E" w:rsidRPr="00A03E4E" w:rsidRDefault="00E80D5E" w:rsidP="002B2D08">
    <w:pPr>
      <w:pStyle w:val="Antet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225C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52452B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A85"/>
    <w:rsid w:val="00023330"/>
    <w:rsid w:val="00036CF6"/>
    <w:rsid w:val="0005230B"/>
    <w:rsid w:val="00077AE7"/>
    <w:rsid w:val="000958C6"/>
    <w:rsid w:val="000A3514"/>
    <w:rsid w:val="000A4817"/>
    <w:rsid w:val="000D41E7"/>
    <w:rsid w:val="000D72DA"/>
    <w:rsid w:val="000E2F46"/>
    <w:rsid w:val="000E4AFB"/>
    <w:rsid w:val="000E6426"/>
    <w:rsid w:val="00100F36"/>
    <w:rsid w:val="0012496F"/>
    <w:rsid w:val="00135D52"/>
    <w:rsid w:val="0015004D"/>
    <w:rsid w:val="001550F7"/>
    <w:rsid w:val="0016166D"/>
    <w:rsid w:val="00165FA4"/>
    <w:rsid w:val="001667D5"/>
    <w:rsid w:val="001B557F"/>
    <w:rsid w:val="001F1204"/>
    <w:rsid w:val="001F6F78"/>
    <w:rsid w:val="00236A8F"/>
    <w:rsid w:val="00271877"/>
    <w:rsid w:val="00274580"/>
    <w:rsid w:val="002879F1"/>
    <w:rsid w:val="00293C9D"/>
    <w:rsid w:val="002A5742"/>
    <w:rsid w:val="002B2D08"/>
    <w:rsid w:val="002C41EB"/>
    <w:rsid w:val="0031114F"/>
    <w:rsid w:val="0033452C"/>
    <w:rsid w:val="00336015"/>
    <w:rsid w:val="00352C77"/>
    <w:rsid w:val="0038415A"/>
    <w:rsid w:val="0039567E"/>
    <w:rsid w:val="00395DD8"/>
    <w:rsid w:val="003A4704"/>
    <w:rsid w:val="003B11A8"/>
    <w:rsid w:val="003B7109"/>
    <w:rsid w:val="003C2FA7"/>
    <w:rsid w:val="003D5AD7"/>
    <w:rsid w:val="003F15EE"/>
    <w:rsid w:val="003F50A3"/>
    <w:rsid w:val="003F6849"/>
    <w:rsid w:val="00433202"/>
    <w:rsid w:val="00433C4F"/>
    <w:rsid w:val="00441871"/>
    <w:rsid w:val="00446310"/>
    <w:rsid w:val="00471410"/>
    <w:rsid w:val="00471FDD"/>
    <w:rsid w:val="00493AD5"/>
    <w:rsid w:val="004E30E7"/>
    <w:rsid w:val="004E78AB"/>
    <w:rsid w:val="005002CE"/>
    <w:rsid w:val="005143AC"/>
    <w:rsid w:val="00516BC5"/>
    <w:rsid w:val="00531E4B"/>
    <w:rsid w:val="005376CE"/>
    <w:rsid w:val="00546ADF"/>
    <w:rsid w:val="005B6FBB"/>
    <w:rsid w:val="005E6FFA"/>
    <w:rsid w:val="00604DD4"/>
    <w:rsid w:val="00605ABF"/>
    <w:rsid w:val="00606736"/>
    <w:rsid w:val="00630F19"/>
    <w:rsid w:val="0065342F"/>
    <w:rsid w:val="0065346E"/>
    <w:rsid w:val="006629C8"/>
    <w:rsid w:val="006761FE"/>
    <w:rsid w:val="00677FEB"/>
    <w:rsid w:val="006869DB"/>
    <w:rsid w:val="006A0226"/>
    <w:rsid w:val="006A263E"/>
    <w:rsid w:val="006A4FD7"/>
    <w:rsid w:val="006B528B"/>
    <w:rsid w:val="006B6B2A"/>
    <w:rsid w:val="006B717F"/>
    <w:rsid w:val="006F37F9"/>
    <w:rsid w:val="006F6A74"/>
    <w:rsid w:val="006F7634"/>
    <w:rsid w:val="00722BEC"/>
    <w:rsid w:val="007250DA"/>
    <w:rsid w:val="00725F2C"/>
    <w:rsid w:val="007275B1"/>
    <w:rsid w:val="00733789"/>
    <w:rsid w:val="0074260D"/>
    <w:rsid w:val="007443E2"/>
    <w:rsid w:val="0075239F"/>
    <w:rsid w:val="00763EB6"/>
    <w:rsid w:val="00766E0E"/>
    <w:rsid w:val="007778B4"/>
    <w:rsid w:val="0078652A"/>
    <w:rsid w:val="00786CBB"/>
    <w:rsid w:val="007A7162"/>
    <w:rsid w:val="007C5B41"/>
    <w:rsid w:val="007D77BB"/>
    <w:rsid w:val="00802981"/>
    <w:rsid w:val="00830ECE"/>
    <w:rsid w:val="008331B5"/>
    <w:rsid w:val="00835090"/>
    <w:rsid w:val="0084378F"/>
    <w:rsid w:val="00871DA8"/>
    <w:rsid w:val="008841BD"/>
    <w:rsid w:val="008911EA"/>
    <w:rsid w:val="0089138D"/>
    <w:rsid w:val="008A2AC0"/>
    <w:rsid w:val="008A4458"/>
    <w:rsid w:val="008B15ED"/>
    <w:rsid w:val="008B3FE2"/>
    <w:rsid w:val="008B63B2"/>
    <w:rsid w:val="008E7D12"/>
    <w:rsid w:val="008F7EAF"/>
    <w:rsid w:val="00906577"/>
    <w:rsid w:val="00915096"/>
    <w:rsid w:val="009200BE"/>
    <w:rsid w:val="009264BA"/>
    <w:rsid w:val="00927E88"/>
    <w:rsid w:val="0094530E"/>
    <w:rsid w:val="009631B6"/>
    <w:rsid w:val="0097298C"/>
    <w:rsid w:val="0099177B"/>
    <w:rsid w:val="009A1390"/>
    <w:rsid w:val="009A32B3"/>
    <w:rsid w:val="009C06BA"/>
    <w:rsid w:val="009E4AD8"/>
    <w:rsid w:val="009E7609"/>
    <w:rsid w:val="009F59C0"/>
    <w:rsid w:val="00A00B13"/>
    <w:rsid w:val="00A03E4E"/>
    <w:rsid w:val="00A122EC"/>
    <w:rsid w:val="00A17F1C"/>
    <w:rsid w:val="00A26D1A"/>
    <w:rsid w:val="00A44986"/>
    <w:rsid w:val="00A65EF3"/>
    <w:rsid w:val="00A733B5"/>
    <w:rsid w:val="00A7669D"/>
    <w:rsid w:val="00A936EF"/>
    <w:rsid w:val="00AC420C"/>
    <w:rsid w:val="00AC6575"/>
    <w:rsid w:val="00AD668F"/>
    <w:rsid w:val="00AE26B4"/>
    <w:rsid w:val="00AE61DA"/>
    <w:rsid w:val="00B10C50"/>
    <w:rsid w:val="00B11567"/>
    <w:rsid w:val="00B13BB4"/>
    <w:rsid w:val="00B151EC"/>
    <w:rsid w:val="00B20959"/>
    <w:rsid w:val="00B734CD"/>
    <w:rsid w:val="00B934AC"/>
    <w:rsid w:val="00BA0012"/>
    <w:rsid w:val="00BB4906"/>
    <w:rsid w:val="00BE5E6E"/>
    <w:rsid w:val="00C04CB3"/>
    <w:rsid w:val="00C05271"/>
    <w:rsid w:val="00C05F49"/>
    <w:rsid w:val="00C16071"/>
    <w:rsid w:val="00C20EF1"/>
    <w:rsid w:val="00C325F6"/>
    <w:rsid w:val="00C56213"/>
    <w:rsid w:val="00C6731C"/>
    <w:rsid w:val="00C7152C"/>
    <w:rsid w:val="00C7345A"/>
    <w:rsid w:val="00C77AE1"/>
    <w:rsid w:val="00CB0F11"/>
    <w:rsid w:val="00CC3031"/>
    <w:rsid w:val="00CC6FE5"/>
    <w:rsid w:val="00CD0C6C"/>
    <w:rsid w:val="00CD0F06"/>
    <w:rsid w:val="00CD160F"/>
    <w:rsid w:val="00CD3D4B"/>
    <w:rsid w:val="00CD5B3B"/>
    <w:rsid w:val="00CE1AD2"/>
    <w:rsid w:val="00D042A5"/>
    <w:rsid w:val="00D06E9C"/>
    <w:rsid w:val="00D10C99"/>
    <w:rsid w:val="00D36F0C"/>
    <w:rsid w:val="00D4450A"/>
    <w:rsid w:val="00D47237"/>
    <w:rsid w:val="00D5586C"/>
    <w:rsid w:val="00D6060F"/>
    <w:rsid w:val="00D801B8"/>
    <w:rsid w:val="00D86F1D"/>
    <w:rsid w:val="00D9687B"/>
    <w:rsid w:val="00DB36BE"/>
    <w:rsid w:val="00E36EE4"/>
    <w:rsid w:val="00E51972"/>
    <w:rsid w:val="00E562FC"/>
    <w:rsid w:val="00E72276"/>
    <w:rsid w:val="00E80D5E"/>
    <w:rsid w:val="00E86C9D"/>
    <w:rsid w:val="00E92425"/>
    <w:rsid w:val="00EA0F6C"/>
    <w:rsid w:val="00EA349E"/>
    <w:rsid w:val="00EA3684"/>
    <w:rsid w:val="00ED6A84"/>
    <w:rsid w:val="00EE32F2"/>
    <w:rsid w:val="00EF5D0C"/>
    <w:rsid w:val="00F06F29"/>
    <w:rsid w:val="00F15357"/>
    <w:rsid w:val="00F33E18"/>
    <w:rsid w:val="00F33F99"/>
    <w:rsid w:val="00F54CAA"/>
    <w:rsid w:val="00F56471"/>
    <w:rsid w:val="00F67D20"/>
    <w:rsid w:val="00F8562E"/>
    <w:rsid w:val="00FA72A1"/>
    <w:rsid w:val="00FA7C03"/>
    <w:rsid w:val="00FA7E3F"/>
    <w:rsid w:val="00FB6D27"/>
    <w:rsid w:val="00FC4284"/>
    <w:rsid w:val="00FD0BFC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AC7DC6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26D1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26D1A"/>
    <w:rPr>
      <w:rFonts w:ascii="Trebuchet MS" w:hAnsi="Trebuchet MS"/>
    </w:rPr>
  </w:style>
  <w:style w:type="character" w:styleId="Referincomentariu">
    <w:name w:val="annotation reference"/>
    <w:basedOn w:val="Fontdeparagrafimplicit"/>
    <w:uiPriority w:val="99"/>
    <w:unhideWhenUsed/>
    <w:rsid w:val="00A26D1A"/>
    <w:rPr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F6F78"/>
    <w:pPr>
      <w:spacing w:after="0" w:line="240" w:lineRule="auto"/>
      <w:ind w:left="0"/>
    </w:pPr>
    <w:rPr>
      <w:sz w:val="16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F6F78"/>
    <w:rPr>
      <w:rFonts w:ascii="Trebuchet MS" w:hAnsi="Trebuchet MS"/>
      <w:sz w:val="16"/>
    </w:rPr>
  </w:style>
  <w:style w:type="character" w:styleId="Referinnotdesubsol">
    <w:name w:val="footnote reference"/>
    <w:basedOn w:val="Fontdeparagrafimplicit"/>
    <w:uiPriority w:val="99"/>
    <w:semiHidden/>
    <w:unhideWhenUsed/>
    <w:rsid w:val="001F6F78"/>
    <w:rPr>
      <w:rFonts w:ascii="Trebuchet MS" w:hAnsi="Trebuchet MS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6BBFC-0865-4F3A-A9E5-07449556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Ovidiu Tudor Cristea</cp:lastModifiedBy>
  <cp:revision>39</cp:revision>
  <cp:lastPrinted>2014-03-11T14:29:00Z</cp:lastPrinted>
  <dcterms:created xsi:type="dcterms:W3CDTF">2022-02-04T10:25:00Z</dcterms:created>
  <dcterms:modified xsi:type="dcterms:W3CDTF">2022-03-07T14:38:00Z</dcterms:modified>
</cp:coreProperties>
</file>